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7746A" w14:textId="77777777" w:rsidR="00D01AC3" w:rsidRPr="00420C54" w:rsidRDefault="00D01AC3" w:rsidP="00BA3F7B">
      <w:pPr>
        <w:pStyle w:val="berschrift1"/>
        <w:rPr>
          <w:lang w:val="de-DE"/>
        </w:rPr>
      </w:pPr>
      <w:bookmarkStart w:id="0" w:name="_Toc190012334"/>
      <w:r w:rsidRPr="00420C54">
        <w:rPr>
          <w:lang w:val="de-DE"/>
        </w:rPr>
        <w:t>Formatvorlagen</w:t>
      </w:r>
      <w:bookmarkEnd w:id="0"/>
    </w:p>
    <w:p w14:paraId="10D7746B" w14:textId="77777777" w:rsidR="00D01AC3" w:rsidRPr="00D01AC3" w:rsidRDefault="00D01AC3"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14:paraId="10D7746C" w14:textId="77777777" w:rsidR="00D01AC3" w:rsidRPr="00D01AC3" w:rsidRDefault="00D01AC3" w:rsidP="00D01AC3">
      <w:pPr>
        <w:rPr>
          <w:lang w:val="de-DE"/>
        </w:rPr>
      </w:pPr>
      <w:r w:rsidRPr="00D01AC3">
        <w:rPr>
          <w:lang w:val="de-DE"/>
        </w:rPr>
        <w:t>Die Änderung einer Formatvorlage bewirkt, dass alle Absätze und Zeichen, denen diese Formatvorlage zugewiesen wurde, geändert werden.</w:t>
      </w:r>
    </w:p>
    <w:p w14:paraId="10D7746D" w14:textId="77777777" w:rsidR="00D01AC3" w:rsidRPr="00D01AC3" w:rsidRDefault="00D01AC3" w:rsidP="00D01AC3">
      <w:pPr>
        <w:rPr>
          <w:lang w:val="de-DE"/>
        </w:rPr>
      </w:pPr>
      <w:r w:rsidRPr="00D01AC3">
        <w:rPr>
          <w:lang w:val="de-DE"/>
        </w:rPr>
        <w:t>Standardmäßig werden Formatvorlagen im aktuellen Dokument gespeichert. Sie können aber auch in der verbundenen (aktuellen) Dokumentvorlage gespeichert werden.</w:t>
      </w:r>
    </w:p>
    <w:p w14:paraId="33DFEA72" w14:textId="77777777" w:rsidR="000311B6" w:rsidRPr="00420C54" w:rsidRDefault="000311B6" w:rsidP="00BA3F7B">
      <w:pPr>
        <w:pStyle w:val="berschrift2"/>
        <w:rPr>
          <w:lang w:val="de-DE"/>
        </w:rPr>
      </w:pPr>
      <w:bookmarkStart w:id="1" w:name="_Toc80612358"/>
      <w:bookmarkStart w:id="2" w:name="_Toc188072572"/>
      <w:bookmarkStart w:id="3" w:name="_Toc190012335"/>
      <w:bookmarkStart w:id="4" w:name="_Toc80612360"/>
      <w:bookmarkStart w:id="5" w:name="_Toc188072574"/>
      <w:bookmarkStart w:id="6" w:name="_Toc190012337"/>
      <w:r w:rsidRPr="00420C54">
        <w:rPr>
          <w:lang w:val="de-DE"/>
        </w:rPr>
        <w:t>Automatische Formatvorlagen</w:t>
      </w:r>
      <w:bookmarkEnd w:id="4"/>
      <w:bookmarkEnd w:id="5"/>
      <w:bookmarkEnd w:id="6"/>
    </w:p>
    <w:p w14:paraId="3031E963" w14:textId="77777777" w:rsidR="000311B6" w:rsidRPr="00D01AC3" w:rsidRDefault="000311B6" w:rsidP="00D01AC3">
      <w:pPr>
        <w:rPr>
          <w:lang w:val="de-DE"/>
        </w:rPr>
      </w:pPr>
      <w:r w:rsidRPr="00D01AC3">
        <w:rPr>
          <w:lang w:val="de-DE"/>
        </w:rPr>
        <w:t xml:space="preserve">Die bereits vorhandenen automatischen Formatvorlagen sind an bestimmte Word-Funktionen </w:t>
      </w:r>
      <w:proofErr w:type="gramStart"/>
      <w:r w:rsidRPr="00D01AC3">
        <w:rPr>
          <w:lang w:val="de-DE"/>
        </w:rPr>
        <w:t>gekoppelt  und</w:t>
      </w:r>
      <w:proofErr w:type="gramEnd"/>
      <w:r w:rsidRPr="00D01AC3">
        <w:rPr>
          <w:lang w:val="de-DE"/>
        </w:rPr>
        <w:t xml:space="preserve"> werden beim Aufruf dieser Funktionen automatisch zugeordnet.</w:t>
      </w:r>
    </w:p>
    <w:p w14:paraId="05D349DE" w14:textId="77777777" w:rsidR="000311B6" w:rsidRPr="00D01AC3" w:rsidRDefault="000311B6" w:rsidP="00D01AC3">
      <w:pPr>
        <w:rPr>
          <w:lang w:val="de-DE"/>
        </w:rPr>
      </w:pPr>
      <w:r w:rsidRPr="00D01AC3">
        <w:rPr>
          <w:lang w:val="de-DE"/>
        </w:rPr>
        <w:t>Beispiele:</w:t>
      </w:r>
    </w:p>
    <w:p w14:paraId="15C58764" w14:textId="77777777" w:rsidR="000311B6" w:rsidRPr="00D01AC3" w:rsidRDefault="000311B6" w:rsidP="00D01AC3">
      <w:pPr>
        <w:rPr>
          <w:lang w:val="de-DE"/>
        </w:rPr>
      </w:pPr>
      <w:r w:rsidRPr="00D01AC3">
        <w:rPr>
          <w:lang w:val="de-DE"/>
        </w:rPr>
        <w:t xml:space="preserve">Formatvorlage </w:t>
      </w:r>
      <w:r w:rsidRPr="00D01AC3">
        <w:rPr>
          <w:i/>
          <w:lang w:val="de-DE"/>
        </w:rPr>
        <w:t>Standard</w:t>
      </w:r>
    </w:p>
    <w:p w14:paraId="55E7D494" w14:textId="77777777" w:rsidR="000311B6" w:rsidRPr="00D01AC3" w:rsidRDefault="000311B6" w:rsidP="00D01AC3">
      <w:pPr>
        <w:rPr>
          <w:lang w:val="de-DE"/>
        </w:rPr>
      </w:pPr>
      <w:r w:rsidRPr="00D01AC3">
        <w:rPr>
          <w:lang w:val="de-DE"/>
        </w:rPr>
        <w:t xml:space="preserve">Formatvorlage </w:t>
      </w:r>
      <w:r w:rsidRPr="00D01AC3">
        <w:rPr>
          <w:i/>
          <w:lang w:val="de-DE"/>
        </w:rPr>
        <w:t>Überschrift</w:t>
      </w:r>
    </w:p>
    <w:p w14:paraId="39D31605" w14:textId="77777777" w:rsidR="000311B6" w:rsidRPr="00D01AC3" w:rsidRDefault="000311B6" w:rsidP="00D01AC3">
      <w:pPr>
        <w:rPr>
          <w:lang w:val="de-DE"/>
        </w:rPr>
      </w:pPr>
      <w:r w:rsidRPr="00D01AC3">
        <w:rPr>
          <w:lang w:val="de-DE"/>
        </w:rPr>
        <w:t xml:space="preserve">Formatvorlage </w:t>
      </w:r>
      <w:r w:rsidRPr="00D01AC3">
        <w:rPr>
          <w:i/>
          <w:lang w:val="de-DE"/>
        </w:rPr>
        <w:t>Kopfzeile</w:t>
      </w:r>
    </w:p>
    <w:p w14:paraId="72009900" w14:textId="77777777" w:rsidR="000311B6" w:rsidRPr="00D01AC3" w:rsidRDefault="000311B6" w:rsidP="00D01AC3">
      <w:pPr>
        <w:rPr>
          <w:lang w:val="de-DE"/>
        </w:rPr>
      </w:pPr>
      <w:r w:rsidRPr="00D01AC3">
        <w:rPr>
          <w:lang w:val="de-DE"/>
        </w:rPr>
        <w:t xml:space="preserve">Formatvorlage </w:t>
      </w:r>
      <w:r w:rsidRPr="00D01AC3">
        <w:rPr>
          <w:i/>
          <w:lang w:val="de-DE"/>
        </w:rPr>
        <w:t>Fußzeile</w:t>
      </w:r>
    </w:p>
    <w:p w14:paraId="1BFA9761" w14:textId="77777777" w:rsidR="000311B6" w:rsidRPr="00D01AC3" w:rsidRDefault="000311B6" w:rsidP="00D01AC3">
      <w:pPr>
        <w:rPr>
          <w:lang w:val="de-DE"/>
        </w:rPr>
      </w:pPr>
      <w:r w:rsidRPr="00D01AC3">
        <w:rPr>
          <w:lang w:val="de-DE"/>
        </w:rPr>
        <w:t>Für die automatischen Formatvorlagen können lediglich die einzelnen Formatierungsmerkmale, NICHT jedoch die Formatvorlagennamen geändert werden. Sie können auch nicht gelöscht werden.</w:t>
      </w:r>
    </w:p>
    <w:p w14:paraId="10D7746E" w14:textId="77777777" w:rsidR="00D01AC3" w:rsidRPr="00420C54" w:rsidRDefault="00D01AC3" w:rsidP="00BA3F7B">
      <w:pPr>
        <w:pStyle w:val="berschrift2"/>
        <w:rPr>
          <w:lang w:val="de-DE"/>
        </w:rPr>
      </w:pPr>
      <w:r w:rsidRPr="00420C54">
        <w:rPr>
          <w:lang w:val="de-DE"/>
        </w:rPr>
        <w:t>Zeichenformatvorlagen</w:t>
      </w:r>
      <w:bookmarkEnd w:id="1"/>
      <w:bookmarkEnd w:id="2"/>
      <w:bookmarkEnd w:id="3"/>
    </w:p>
    <w:p w14:paraId="10D7746F" w14:textId="77777777" w:rsidR="00D01AC3" w:rsidRPr="00D01AC3" w:rsidRDefault="00D01AC3" w:rsidP="00D01AC3">
      <w:pPr>
        <w:rPr>
          <w:lang w:val="de-DE"/>
        </w:rPr>
      </w:pPr>
      <w:r w:rsidRPr="00D01AC3">
        <w:rPr>
          <w:noProof/>
          <w:lang w:val="de-DE" w:eastAsia="de-DE"/>
        </w:rPr>
        <w:drawing>
          <wp:inline distT="0" distB="0" distL="0" distR="0" wp14:anchorId="10D774BB" wp14:editId="10D774BC">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8"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0" w14:textId="77777777" w:rsidR="00D01AC3" w:rsidRPr="00D01AC3" w:rsidRDefault="00D01AC3"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14:paraId="10D77471" w14:textId="77777777" w:rsidR="00D01AC3" w:rsidRPr="00420C54" w:rsidRDefault="00D01AC3" w:rsidP="00BA3F7B">
      <w:pPr>
        <w:pStyle w:val="berschrift2"/>
        <w:rPr>
          <w:lang w:val="de-DE"/>
        </w:rPr>
      </w:pPr>
      <w:bookmarkStart w:id="7" w:name="_Toc80612359"/>
      <w:bookmarkStart w:id="8" w:name="_Toc188072573"/>
      <w:bookmarkStart w:id="9" w:name="_Toc190012336"/>
      <w:r w:rsidRPr="00420C54">
        <w:rPr>
          <w:lang w:val="de-DE"/>
        </w:rPr>
        <w:t>Absatzformatvorlagen</w:t>
      </w:r>
      <w:bookmarkEnd w:id="7"/>
      <w:bookmarkEnd w:id="8"/>
      <w:bookmarkEnd w:id="9"/>
    </w:p>
    <w:p w14:paraId="10D77472" w14:textId="77777777" w:rsidR="00D01AC3" w:rsidRPr="00D01AC3" w:rsidRDefault="00D01AC3" w:rsidP="00D01AC3">
      <w:pPr>
        <w:rPr>
          <w:lang w:val="de-DE"/>
        </w:rPr>
      </w:pPr>
      <w:r w:rsidRPr="00D01AC3">
        <w:rPr>
          <w:noProof/>
          <w:lang w:val="de-DE" w:eastAsia="de-DE"/>
        </w:rPr>
        <w:drawing>
          <wp:inline distT="0" distB="0" distL="0" distR="0" wp14:anchorId="10D774BD" wp14:editId="10D774BE">
            <wp:extent cx="1682750" cy="197485"/>
            <wp:effectExtent l="57150" t="19050" r="184150" b="145415"/>
            <wp:docPr id="2"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9"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3" w14:textId="77777777" w:rsidR="00D01AC3" w:rsidRPr="00D01AC3" w:rsidRDefault="00D01AC3" w:rsidP="00D01AC3">
      <w:pPr>
        <w:rPr>
          <w:lang w:val="de-DE"/>
        </w:rPr>
      </w:pPr>
      <w:r w:rsidRPr="00D01AC3">
        <w:rPr>
          <w:lang w:val="de-DE"/>
        </w:rPr>
        <w:t>Absatzformatvorlagen stellen eine Kombination von Zeichen- und Absatzformaten dar. Sie werden einem kompletten Absatz wie zum Beispiel Überschriften, Fließtext oder Aufzählungen, zugewiesen.</w:t>
      </w:r>
    </w:p>
    <w:p w14:paraId="10D7747C" w14:textId="77777777" w:rsidR="00D01AC3" w:rsidRPr="00420C54" w:rsidRDefault="00D01AC3" w:rsidP="00BA3F7B">
      <w:pPr>
        <w:pStyle w:val="berschrift2"/>
        <w:rPr>
          <w:lang w:val="de-DE"/>
        </w:rPr>
      </w:pPr>
      <w:bookmarkStart w:id="10" w:name="_Toc80612361"/>
      <w:bookmarkStart w:id="11" w:name="_Toc188072575"/>
      <w:bookmarkStart w:id="12" w:name="_Toc190012338"/>
      <w:r w:rsidRPr="00420C54">
        <w:rPr>
          <w:lang w:val="de-DE"/>
        </w:rPr>
        <w:t>Formatvorlage zuweisen</w:t>
      </w:r>
      <w:bookmarkEnd w:id="10"/>
      <w:bookmarkEnd w:id="11"/>
      <w:bookmarkEnd w:id="12"/>
    </w:p>
    <w:p w14:paraId="10D7747D" w14:textId="77777777" w:rsidR="00D01AC3" w:rsidRPr="00D01AC3" w:rsidRDefault="00D01AC3" w:rsidP="00D01AC3">
      <w:pPr>
        <w:rPr>
          <w:lang w:val="de-DE"/>
        </w:rPr>
      </w:pPr>
      <w:r w:rsidRPr="00D01AC3">
        <w:rPr>
          <w:lang w:val="de-DE"/>
        </w:rPr>
        <w:t xml:space="preserve">Es gibt mehrere Möglichkeiten, eine Formatvorlage zuzuweisen. Sie können zum Beispiel die Schaltfläche der Befehlsgruppe Formatvorlagen im Register Start verwenden oder Sie greifen auf die </w:t>
      </w:r>
      <w:r w:rsidRPr="00D01AC3">
        <w:rPr>
          <w:lang w:val="de-DE"/>
        </w:rPr>
        <w:lastRenderedPageBreak/>
        <w:t>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w:t>
      </w:r>
      <w:proofErr w:type="spellStart"/>
      <w:r w:rsidRPr="00D01AC3">
        <w:rPr>
          <w:lang w:val="de-DE"/>
        </w:rPr>
        <w:t>Start|Formatvorlagen|Dialogschaltfläche</w:t>
      </w:r>
      <w:proofErr w:type="spellEnd"/>
      <w:r w:rsidRPr="00D01AC3">
        <w:rPr>
          <w:lang w:val="de-DE"/>
        </w:rPr>
        <w:t xml:space="preserve"> </w:t>
      </w:r>
      <w:r w:rsidRPr="00D01AC3">
        <w:rPr>
          <w:noProof/>
          <w:lang w:val="de-DE" w:eastAsia="de-DE"/>
        </w:rPr>
        <w:drawing>
          <wp:inline distT="0" distB="0" distL="0" distR="0" wp14:anchorId="10D774BF" wp14:editId="10D774C0">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10"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14:paraId="10D7747E" w14:textId="77777777" w:rsidR="00D01AC3" w:rsidRPr="00420C54" w:rsidRDefault="00D01AC3" w:rsidP="000311B6">
      <w:pPr>
        <w:pStyle w:val="berschrift3"/>
        <w:rPr>
          <w:lang w:val="de-DE"/>
        </w:rPr>
      </w:pPr>
      <w:bookmarkStart w:id="13" w:name="_Toc80612362"/>
      <w:bookmarkStart w:id="14" w:name="_Toc188072576"/>
      <w:bookmarkStart w:id="15" w:name="_Toc190012339"/>
      <w:r w:rsidRPr="00420C54">
        <w:rPr>
          <w:lang w:val="de-DE"/>
        </w:rPr>
        <w:t xml:space="preserve">Formatvorlage über </w:t>
      </w:r>
      <w:bookmarkEnd w:id="13"/>
      <w:r w:rsidR="00D7012F">
        <w:rPr>
          <w:lang w:val="de-DE"/>
        </w:rPr>
        <w:t xml:space="preserve">das </w:t>
      </w:r>
      <w:proofErr w:type="gramStart"/>
      <w:r w:rsidR="00D7012F">
        <w:rPr>
          <w:lang w:val="de-DE"/>
        </w:rPr>
        <w:t xml:space="preserve">Menüband </w:t>
      </w:r>
      <w:r w:rsidRPr="00420C54">
        <w:rPr>
          <w:lang w:val="de-DE"/>
        </w:rPr>
        <w:t xml:space="preserve"> zuweisen</w:t>
      </w:r>
      <w:bookmarkEnd w:id="14"/>
      <w:bookmarkEnd w:id="15"/>
      <w:proofErr w:type="gramEnd"/>
    </w:p>
    <w:p w14:paraId="10D7747F" w14:textId="77777777" w:rsidR="00D01AC3" w:rsidRPr="00D01AC3" w:rsidRDefault="00D01AC3" w:rsidP="00D01AC3">
      <w:pPr>
        <w:rPr>
          <w:lang w:val="de-DE"/>
        </w:rPr>
      </w:pPr>
      <w:r w:rsidRPr="00D01AC3">
        <w:rPr>
          <w:lang w:val="de-DE"/>
        </w:rPr>
        <w:t>Markieren Sie die Zeichen oder Absätze, denen Sie eine bestimmte Formatvorlage zuweisen möchten. Beispielsweise 5 Überschriften in Ihrem Dokument.</w:t>
      </w:r>
    </w:p>
    <w:p w14:paraId="10D77480" w14:textId="77777777" w:rsidR="00D01AC3" w:rsidRPr="00D01AC3" w:rsidRDefault="00D01AC3" w:rsidP="00D01AC3">
      <w:pPr>
        <w:rPr>
          <w:lang w:val="de-DE"/>
        </w:rPr>
      </w:pPr>
      <w:r w:rsidRPr="00D01AC3">
        <w:rPr>
          <w:lang w:val="de-DE"/>
        </w:rPr>
        <w:t xml:space="preserve">Aktivieren Sie das Register Start und klicken Sie in der Befehlsgruppe Formatvorlagen auf </w:t>
      </w:r>
      <w:proofErr w:type="gramStart"/>
      <w:r w:rsidRPr="00D01AC3">
        <w:rPr>
          <w:lang w:val="de-DE"/>
        </w:rPr>
        <w:t>die  Schaltfläche</w:t>
      </w:r>
      <w:proofErr w:type="gramEnd"/>
      <w:r w:rsidRPr="00D01AC3">
        <w:rPr>
          <w:lang w:val="de-DE"/>
        </w:rPr>
        <w:t xml:space="preserve"> Überschrift 1.</w:t>
      </w:r>
    </w:p>
    <w:p w14:paraId="10D77481" w14:textId="77777777" w:rsidR="00D01AC3" w:rsidRPr="00D01AC3" w:rsidRDefault="00D7012F" w:rsidP="00D01AC3">
      <w:pPr>
        <w:rPr>
          <w:lang w:val="de-DE"/>
        </w:rPr>
      </w:pPr>
      <w:r>
        <w:rPr>
          <w:noProof/>
          <w:lang w:val="de-DE" w:eastAsia="de-DE"/>
        </w:rPr>
        <w:drawing>
          <wp:inline distT="0" distB="0" distL="0" distR="0" wp14:anchorId="10D774C1" wp14:editId="10D774C2">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2" w14:textId="77777777" w:rsidR="00D01AC3" w:rsidRPr="00D01AC3" w:rsidRDefault="00D01AC3" w:rsidP="00D01AC3">
      <w:pPr>
        <w:rPr>
          <w:lang w:val="de-DE"/>
        </w:rPr>
      </w:pPr>
      <w:r w:rsidRPr="00D01AC3">
        <w:rPr>
          <w:lang w:val="de-DE"/>
        </w:rPr>
        <w:t>Nun sind alle ausgewählten Überschriften mit denselben Formaten versehen.</w:t>
      </w:r>
    </w:p>
    <w:p w14:paraId="10D77483" w14:textId="77777777" w:rsidR="00D01AC3" w:rsidRPr="00D01AC3" w:rsidRDefault="00D01AC3"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14:paraId="10D77484" w14:textId="77777777" w:rsidR="00D01AC3" w:rsidRPr="00420C54" w:rsidRDefault="00D01AC3" w:rsidP="000311B6">
      <w:pPr>
        <w:pStyle w:val="berschrift3"/>
        <w:rPr>
          <w:lang w:val="de-DE"/>
        </w:rPr>
      </w:pPr>
      <w:bookmarkStart w:id="16" w:name="_Toc80612363"/>
      <w:bookmarkStart w:id="17" w:name="_Toc188072577"/>
      <w:bookmarkStart w:id="18" w:name="_Toc190012340"/>
      <w:r w:rsidRPr="00420C54">
        <w:rPr>
          <w:lang w:val="de-DE"/>
        </w:rPr>
        <w:t>Formatvorlage über den Aufgabenbereich zuweisen</w:t>
      </w:r>
      <w:bookmarkEnd w:id="16"/>
      <w:bookmarkEnd w:id="17"/>
      <w:bookmarkEnd w:id="18"/>
    </w:p>
    <w:p w14:paraId="10D77485" w14:textId="77777777" w:rsidR="00D01AC3" w:rsidRPr="00D01AC3" w:rsidRDefault="00D01AC3" w:rsidP="00D01AC3">
      <w:pPr>
        <w:rPr>
          <w:lang w:val="de-DE"/>
        </w:rPr>
      </w:pPr>
      <w:r w:rsidRPr="00D01AC3">
        <w:rPr>
          <w:lang w:val="de-DE"/>
        </w:rPr>
        <w:t>Markieren Sie die Zeichen oder Absätze, denen Sie eine bestimmte Formatvorlage zuweisen möchten.</w:t>
      </w:r>
    </w:p>
    <w:p w14:paraId="10D7748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3" wp14:editId="10D774C4">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87" w14:textId="77777777" w:rsidR="00D01AC3" w:rsidRPr="00D01AC3" w:rsidRDefault="00EA6BA2" w:rsidP="00D01AC3">
      <w:pPr>
        <w:rPr>
          <w:lang w:val="de-DE"/>
        </w:rPr>
      </w:pPr>
      <w:r>
        <w:rPr>
          <w:noProof/>
          <w:lang w:val="de-DE" w:eastAsia="de-DE"/>
        </w:rPr>
        <mc:AlternateContent>
          <mc:Choice Requires="wps">
            <w:drawing>
              <wp:anchor distT="0" distB="0" distL="114300" distR="114300" simplePos="0" relativeHeight="251661312" behindDoc="0" locked="0" layoutInCell="1" allowOverlap="1" wp14:anchorId="10D774C5" wp14:editId="10D774C6">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774EF" w14:textId="77777777"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14:paraId="10D774F0" w14:textId="77777777" w:rsidR="00D01AC3" w:rsidRDefault="00D01AC3"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0D774C5"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14:paraId="10D774EF" w14:textId="77777777"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14:paraId="10D774F0" w14:textId="77777777" w:rsidR="00D01AC3" w:rsidRDefault="00D01AC3" w:rsidP="00D01AC3"/>
                  </w:txbxContent>
                </v:textbox>
              </v:shape>
            </w:pict>
          </mc:Fallback>
        </mc:AlternateContent>
      </w:r>
      <w:r w:rsidR="00D7012F">
        <w:rPr>
          <w:noProof/>
          <w:lang w:val="de-DE" w:eastAsia="de-DE"/>
        </w:rPr>
        <w:drawing>
          <wp:inline distT="0" distB="0" distL="0" distR="0" wp14:anchorId="10D774C7" wp14:editId="10D774C8">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14:paraId="10D77488" w14:textId="77777777" w:rsidR="00D01AC3" w:rsidRPr="00420C54" w:rsidRDefault="00D01AC3" w:rsidP="000311B6">
      <w:pPr>
        <w:pStyle w:val="berschrift2"/>
        <w:rPr>
          <w:lang w:val="de-DE"/>
        </w:rPr>
      </w:pPr>
      <w:bookmarkStart w:id="19" w:name="_Toc190012341"/>
      <w:r w:rsidRPr="00420C54">
        <w:rPr>
          <w:lang w:val="de-DE"/>
        </w:rPr>
        <w:lastRenderedPageBreak/>
        <w:t>Formatierungen im Aufgabenbereich anzeigen</w:t>
      </w:r>
      <w:bookmarkEnd w:id="19"/>
    </w:p>
    <w:p w14:paraId="10D77489" w14:textId="77777777" w:rsidR="00D01AC3" w:rsidRPr="00D01AC3" w:rsidRDefault="00D01AC3"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14:paraId="10D7748A" w14:textId="77777777" w:rsidR="00D01AC3" w:rsidRPr="00D01AC3" w:rsidRDefault="00D7012F" w:rsidP="00D01AC3">
      <w:pPr>
        <w:rPr>
          <w:lang w:val="de-DE"/>
        </w:rPr>
      </w:pPr>
      <w:r>
        <w:rPr>
          <w:noProof/>
          <w:lang w:val="de-DE" w:eastAsia="de-DE"/>
        </w:rPr>
        <w:drawing>
          <wp:inline distT="0" distB="0" distL="0" distR="0" wp14:anchorId="10D774C9" wp14:editId="10D774CA">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B" w14:textId="77777777" w:rsidR="00D01AC3" w:rsidRPr="00420C54" w:rsidRDefault="00D01AC3" w:rsidP="000311B6">
      <w:pPr>
        <w:pStyle w:val="berschrift2"/>
        <w:rPr>
          <w:lang w:val="de-DE"/>
        </w:rPr>
      </w:pPr>
      <w:bookmarkStart w:id="20" w:name="_Toc190012342"/>
      <w:r w:rsidRPr="00420C54">
        <w:rPr>
          <w:lang w:val="de-DE"/>
        </w:rPr>
        <w:t>Direktformatierungen im Aufgabenbereich anzeigen</w:t>
      </w:r>
      <w:bookmarkEnd w:id="20"/>
    </w:p>
    <w:p w14:paraId="10D7748C" w14:textId="77777777" w:rsidR="00D01AC3" w:rsidRPr="00D01AC3" w:rsidRDefault="00D01AC3"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14:paraId="10D7748D" w14:textId="77777777" w:rsidR="00D01AC3" w:rsidRPr="00D01AC3" w:rsidRDefault="00D01AC3" w:rsidP="00D01AC3">
      <w:pPr>
        <w:rPr>
          <w:lang w:val="de-DE"/>
        </w:rPr>
      </w:pPr>
      <w:r w:rsidRPr="00D01AC3">
        <w:rPr>
          <w:noProof/>
          <w:lang w:val="de-DE" w:eastAsia="de-DE"/>
        </w:rPr>
        <w:drawing>
          <wp:inline distT="0" distB="0" distL="0" distR="0" wp14:anchorId="10D774CB" wp14:editId="10D774CC">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14:paraId="10D7748E" w14:textId="77777777" w:rsidR="00D01AC3" w:rsidRPr="00D01AC3" w:rsidRDefault="00D01AC3" w:rsidP="00D01AC3">
      <w:pPr>
        <w:rPr>
          <w:lang w:val="de-DE"/>
        </w:rPr>
      </w:pPr>
      <w:r w:rsidRPr="00D01AC3">
        <w:rPr>
          <w:lang w:val="de-DE"/>
        </w:rPr>
        <w:t>Das Pluszeichen (+) bedeutet, dass zusätzlich zu den Gestaltungseigenschaften der Formatvorlage Direktformatierungen vorgenommen wurden.</w:t>
      </w:r>
    </w:p>
    <w:p w14:paraId="10D7748F" w14:textId="77777777" w:rsidR="00D01AC3" w:rsidRPr="00D01AC3" w:rsidRDefault="00D01AC3" w:rsidP="00D01AC3">
      <w:pPr>
        <w:rPr>
          <w:lang w:val="de-DE"/>
        </w:rPr>
      </w:pPr>
      <w:r w:rsidRPr="00D01AC3">
        <w:rPr>
          <w:lang w:val="de-DE"/>
        </w:rPr>
        <w:t>Möchten Sie diese Einstellung deaktivieren gehen Sie folgendermaßen vor:</w:t>
      </w:r>
    </w:p>
    <w:p w14:paraId="10D77490" w14:textId="77777777" w:rsidR="00D01AC3" w:rsidRPr="00D01AC3" w:rsidRDefault="00D7012F" w:rsidP="00D01AC3">
      <w:pPr>
        <w:rPr>
          <w:lang w:val="de-DE"/>
        </w:rPr>
      </w:pPr>
      <w:r>
        <w:rPr>
          <w:lang w:val="de-DE"/>
        </w:rPr>
        <w:t>Klicken Sie auf das Register Datei</w:t>
      </w:r>
      <w:r w:rsidR="00D01AC3" w:rsidRPr="00D01AC3">
        <w:rPr>
          <w:lang w:val="de-DE"/>
        </w:rPr>
        <w:t xml:space="preserve"> und anschließend auf </w:t>
      </w:r>
      <w:r>
        <w:rPr>
          <w:lang w:val="de-DE"/>
        </w:rPr>
        <w:t xml:space="preserve">den Befehl </w:t>
      </w:r>
      <w:r>
        <w:rPr>
          <w:noProof/>
        </w:rPr>
        <w:t>Optionen</w:t>
      </w:r>
      <w:r w:rsidR="00D01AC3" w:rsidRPr="00D01AC3">
        <w:rPr>
          <w:lang w:val="de-DE"/>
        </w:rPr>
        <w:t>.</w:t>
      </w:r>
    </w:p>
    <w:p w14:paraId="10D77491" w14:textId="77777777" w:rsidR="00D01AC3" w:rsidRPr="00D01AC3" w:rsidRDefault="00D01AC3" w:rsidP="00D01AC3">
      <w:pPr>
        <w:rPr>
          <w:lang w:val="de-DE"/>
        </w:rPr>
      </w:pPr>
      <w:r w:rsidRPr="00D01AC3">
        <w:rPr>
          <w:lang w:val="de-DE"/>
        </w:rPr>
        <w:t>Aktivieren Sie den Eintrag Erweitert.</w:t>
      </w:r>
    </w:p>
    <w:p w14:paraId="10D77492" w14:textId="77777777" w:rsidR="00D01AC3" w:rsidRPr="00D01AC3" w:rsidRDefault="00D01AC3" w:rsidP="00D01AC3">
      <w:pPr>
        <w:rPr>
          <w:lang w:val="de-DE"/>
        </w:rPr>
      </w:pPr>
      <w:r w:rsidRPr="00D01AC3">
        <w:rPr>
          <w:lang w:val="de-DE"/>
        </w:rPr>
        <w:t>Schalten Sie im Bereich Bearbeitungsoptionen das Kontrollkästchen</w:t>
      </w:r>
      <w:r w:rsidRPr="00D7012F">
        <w:rPr>
          <w:i/>
          <w:lang w:val="de-DE"/>
        </w:rPr>
        <w:t xml:space="preserve"> </w:t>
      </w:r>
      <w:r w:rsidR="00D7012F" w:rsidRPr="00D7012F">
        <w:rPr>
          <w:i/>
          <w:lang w:val="de-DE"/>
        </w:rPr>
        <w:t xml:space="preserve">Formatierung mitverfolgen </w:t>
      </w:r>
      <w:r w:rsidRPr="00D01AC3">
        <w:rPr>
          <w:lang w:val="de-DE"/>
        </w:rPr>
        <w:t>aus.</w:t>
      </w:r>
    </w:p>
    <w:p w14:paraId="10D77493" w14:textId="77777777" w:rsidR="00D01AC3" w:rsidRPr="00D01AC3" w:rsidRDefault="00D01AC3" w:rsidP="00D01AC3">
      <w:pPr>
        <w:rPr>
          <w:lang w:val="de-DE"/>
        </w:rPr>
      </w:pPr>
      <w:r w:rsidRPr="00D01AC3">
        <w:rPr>
          <w:lang w:val="de-DE"/>
        </w:rPr>
        <w:t xml:space="preserve">Bestätigen Sie die Einstellung durch einen Klick auf die Schaltfläche </w:t>
      </w:r>
      <w:r w:rsidRPr="00D01AC3">
        <w:rPr>
          <w:noProof/>
          <w:lang w:val="de-DE" w:eastAsia="de-DE"/>
        </w:rPr>
        <w:drawing>
          <wp:inline distT="0" distB="0" distL="0" distR="0" wp14:anchorId="10D774CD" wp14:editId="10D774CE">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14:paraId="10D77494" w14:textId="77777777" w:rsidR="00D01AC3" w:rsidRPr="00420C54" w:rsidRDefault="00D01AC3" w:rsidP="000311B6">
      <w:pPr>
        <w:pStyle w:val="berschrift2"/>
        <w:rPr>
          <w:lang w:val="de-DE"/>
        </w:rPr>
      </w:pPr>
      <w:bookmarkStart w:id="21" w:name="_Toc79125194"/>
      <w:bookmarkStart w:id="22" w:name="_Toc79141461"/>
      <w:bookmarkStart w:id="23" w:name="_Toc79151462"/>
      <w:bookmarkStart w:id="24" w:name="_Toc84239050"/>
      <w:bookmarkStart w:id="25" w:name="_Toc190012343"/>
      <w:r w:rsidRPr="00420C54">
        <w:rPr>
          <w:lang w:val="de-DE"/>
        </w:rPr>
        <w:t>Überblick über alle Formatvorlagen</w:t>
      </w:r>
      <w:bookmarkEnd w:id="21"/>
      <w:bookmarkEnd w:id="22"/>
      <w:bookmarkEnd w:id="23"/>
      <w:bookmarkEnd w:id="24"/>
      <w:bookmarkEnd w:id="25"/>
    </w:p>
    <w:p w14:paraId="10D77495" w14:textId="77777777" w:rsidR="00D01AC3" w:rsidRPr="00D01AC3" w:rsidRDefault="00D01AC3"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14:paraId="10D7749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F" wp14:editId="10D774D0">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97" w14:textId="77777777" w:rsidR="00D01AC3" w:rsidRPr="00D01AC3" w:rsidRDefault="00D01AC3" w:rsidP="00D01AC3">
      <w:pPr>
        <w:rPr>
          <w:lang w:val="de-DE"/>
        </w:rPr>
      </w:pPr>
      <w:r w:rsidRPr="00D01AC3">
        <w:rPr>
          <w:lang w:val="de-DE"/>
        </w:rPr>
        <w:t xml:space="preserve">Klicken Sie im unteren Bereich des Aufgabenbereichs auf Optionen… </w:t>
      </w:r>
    </w:p>
    <w:p w14:paraId="10D77498" w14:textId="77777777" w:rsidR="00D01AC3" w:rsidRPr="00D01AC3" w:rsidRDefault="00D7012F" w:rsidP="00D01AC3">
      <w:pPr>
        <w:rPr>
          <w:lang w:val="de-DE"/>
        </w:rPr>
      </w:pPr>
      <w:r>
        <w:rPr>
          <w:noProof/>
          <w:lang w:val="de-DE" w:eastAsia="de-DE"/>
        </w:rPr>
        <w:lastRenderedPageBreak/>
        <w:drawing>
          <wp:inline distT="0" distB="0" distL="0" distR="0" wp14:anchorId="10D774D1" wp14:editId="10D774D2">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9" w14:textId="77777777" w:rsidR="00D01AC3" w:rsidRPr="00D01AC3" w:rsidRDefault="00D01AC3"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14:paraId="10D7749A" w14:textId="77777777" w:rsidR="00D01AC3" w:rsidRPr="00D01AC3" w:rsidRDefault="00D7012F" w:rsidP="00D01AC3">
      <w:pPr>
        <w:rPr>
          <w:lang w:val="de-DE"/>
        </w:rPr>
      </w:pPr>
      <w:r>
        <w:rPr>
          <w:noProof/>
          <w:lang w:val="de-DE" w:eastAsia="de-DE"/>
        </w:rPr>
        <w:drawing>
          <wp:inline distT="0" distB="0" distL="0" distR="0" wp14:anchorId="10D774D3" wp14:editId="10D774D4">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B" w14:textId="77777777" w:rsidR="00D01AC3" w:rsidRPr="00D01AC3" w:rsidRDefault="00D01AC3" w:rsidP="00D01AC3">
      <w:pPr>
        <w:rPr>
          <w:lang w:val="de-DE"/>
        </w:rPr>
      </w:pPr>
      <w:r w:rsidRPr="00D01AC3">
        <w:rPr>
          <w:lang w:val="de-DE"/>
        </w:rPr>
        <w:t xml:space="preserve">Klicken Sie auf </w:t>
      </w:r>
      <w:r w:rsidR="00D7012F" w:rsidRPr="00D7012F">
        <w:rPr>
          <w:noProof/>
          <w:position w:val="-6"/>
          <w:lang w:val="de-DE" w:eastAsia="de-DE"/>
        </w:rPr>
        <w:drawing>
          <wp:inline distT="0" distB="0" distL="0" distR="0" wp14:anchorId="10D774D5" wp14:editId="10D774D6">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72343" cy="190800"/>
                    </a:xfrm>
                    <a:prstGeom prst="rect">
                      <a:avLst/>
                    </a:prstGeom>
                  </pic:spPr>
                </pic:pic>
              </a:graphicData>
            </a:graphic>
          </wp:inline>
        </w:drawing>
      </w:r>
      <w:r w:rsidRPr="00D01AC3">
        <w:rPr>
          <w:lang w:val="de-DE"/>
        </w:rPr>
        <w:t>.</w:t>
      </w:r>
    </w:p>
    <w:p w14:paraId="10D7749C" w14:textId="77777777" w:rsidR="00D01AC3" w:rsidRPr="00D01AC3" w:rsidRDefault="00D01AC3"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14:paraId="10D7749D" w14:textId="77777777" w:rsidR="00D01AC3" w:rsidRPr="00420C54" w:rsidRDefault="00D01AC3" w:rsidP="000311B6">
      <w:pPr>
        <w:pStyle w:val="berschrift2"/>
        <w:rPr>
          <w:lang w:val="de-DE"/>
        </w:rPr>
      </w:pPr>
      <w:bookmarkStart w:id="26" w:name="_Toc79125195"/>
      <w:bookmarkStart w:id="27" w:name="_Toc79141462"/>
      <w:bookmarkStart w:id="28" w:name="_Toc79151463"/>
      <w:bookmarkStart w:id="29" w:name="_Toc84239051"/>
      <w:bookmarkStart w:id="30" w:name="_Toc190012344"/>
      <w:r w:rsidRPr="00420C54">
        <w:rPr>
          <w:lang w:val="de-DE"/>
        </w:rPr>
        <w:t>Benutzerdefinierte Formatvorlagen</w:t>
      </w:r>
      <w:bookmarkEnd w:id="26"/>
      <w:bookmarkEnd w:id="27"/>
      <w:bookmarkEnd w:id="28"/>
      <w:bookmarkEnd w:id="29"/>
      <w:r w:rsidRPr="00420C54">
        <w:rPr>
          <w:lang w:val="de-DE"/>
        </w:rPr>
        <w:t xml:space="preserve"> erstellen</w:t>
      </w:r>
      <w:bookmarkEnd w:id="30"/>
    </w:p>
    <w:p w14:paraId="10D7749E" w14:textId="77777777" w:rsidR="00D01AC3" w:rsidRPr="00D01AC3" w:rsidRDefault="00D01AC3"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14:paraId="10D7749F" w14:textId="77777777" w:rsidR="00D01AC3" w:rsidRPr="00D01AC3" w:rsidRDefault="00D01AC3"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D01AC3" w:rsidRPr="00D01AC3" w14:paraId="10D774A2" w14:textId="77777777" w:rsidTr="00EB6E96">
        <w:tc>
          <w:tcPr>
            <w:tcW w:w="4503" w:type="dxa"/>
            <w:shd w:val="clear" w:color="auto" w:fill="auto"/>
            <w:vAlign w:val="center"/>
          </w:tcPr>
          <w:p w14:paraId="10D774A0" w14:textId="77777777" w:rsidR="00D01AC3" w:rsidRPr="00D01AC3" w:rsidRDefault="00D7012F" w:rsidP="00D01AC3">
            <w:pPr>
              <w:rPr>
                <w:lang w:val="de-DE"/>
              </w:rPr>
            </w:pPr>
            <w:r>
              <w:rPr>
                <w:noProof/>
                <w:lang w:val="de-DE" w:eastAsia="de-DE"/>
              </w:rPr>
              <mc:AlternateContent>
                <mc:Choice Requires="wpg">
                  <w:drawing>
                    <wp:anchor distT="0" distB="0" distL="114300" distR="114300" simplePos="0" relativeHeight="251667456" behindDoc="0" locked="0" layoutInCell="1" allowOverlap="1" wp14:anchorId="10D774D7" wp14:editId="10D774D8">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2F43E8"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Lq1wgAAANsAAAAPAAAAZHJzL2Rvd25yZXYueG1sRI/BasMw&#10;EETvhfyD2EJvtdy0hNiNEkKhwT7G8Qcs1sY2tVbGUmylX18VCj0OM/OG2R2CGcRMk+stK3hJUhDE&#10;jdU9twrqy+fzFoTzyBoHy6TgTg4O+9XDDnNtFz7TXPlWRAi7HBV03o+5lK7pyKBL7EgcvaudDPoo&#10;p1bqCZcIN4Ncp+lGGuw5LnQ40kdHzVd1Mwq+i6ovMsqOZfk2y5ownK5ZUOrpMRzfQXgK/j/81y60&#10;gtc1/H6JP0DufwAAAP//AwBQSwECLQAUAAYACAAAACEA2+H2y+4AAACFAQAAEwAAAAAAAAAAAAAA&#10;AAAAAAAAW0NvbnRlbnRfVHlwZXNdLnhtbFBLAQItABQABgAIAAAAIQBa9CxbvwAAABUBAAALAAAA&#10;AAAAAAAAAAAAAB8BAABfcmVscy8ucmVsc1BLAQItABQABgAIAAAAIQAYMLq1wgAAANsAAAAPAAAA&#10;AAAAAAAAAAAAAAcCAABkcnMvZG93bnJldi54bWxQSwUGAAAAAAMAAwC3AAAA9gIAAAAA&#10;" fillcolor="white [3212]" strokecolor="white" strokeweight="6pt">
                        <v:fill opacity="19789f"/>
                      </v:oval>
                      <v:oval id="Oval 27"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SBYwQAAANsAAAAPAAAAZHJzL2Rvd25yZXYueG1sRI9Bi8Iw&#10;FITvgv8hPMGbTVZhkWqUZVGRgoe14vnRvG2LzUttotZ/bxYWPA4z8w2zXPe2EXfqfO1Yw0eiQBAX&#10;ztRcajjl28kchA/IBhvHpOFJHtar4WCJqXEP/qH7MZQiQtinqKEKoU2l9EVFFn3iWuLo/brOYoiy&#10;K6Xp8BHhtpFTpT6lxZrjQoUtfVdUXI43q0G1WX7ILHnkc56Vl6vay91G6/Go/1qACNSHd/i/vTca&#10;ZjP4+xJ/gFy9AAAA//8DAFBLAQItABQABgAIAAAAIQDb4fbL7gAAAIUBAAATAAAAAAAAAAAAAAAA&#10;AAAAAABbQ29udGVudF9UeXBlc10ueG1sUEsBAi0AFAAGAAgAAAAhAFr0LFu/AAAAFQEAAAsAAAAA&#10;AAAAAAAAAAAAHwEAAF9yZWxzLy5yZWxzUEsBAi0AFAAGAAgAAAAhANdNIFjBAAAA2wAAAA8AAAAA&#10;AAAAAAAAAAAABwIAAGRycy9kb3ducmV2LnhtbFBLBQYAAAAAAwADALcAAAD1AgAAAAA=&#10;" filled="f" strokeweight="2.25pt"/>
                    </v:group>
                  </w:pict>
                </mc:Fallback>
              </mc:AlternateContent>
            </w:r>
            <w:r w:rsidR="00EA6BA2">
              <w:rPr>
                <w:noProof/>
                <w:lang w:val="de-DE" w:eastAsia="de-DE"/>
              </w:rPr>
              <mc:AlternateContent>
                <mc:Choice Requires="wpg">
                  <w:drawing>
                    <wp:anchor distT="0" distB="0" distL="114300" distR="114300" simplePos="0" relativeHeight="251666432" behindDoc="0" locked="0" layoutInCell="1" allowOverlap="1" wp14:anchorId="10D774D9" wp14:editId="10D774DA">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951EF9"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SLBwgAAANsAAAAPAAAAZHJzL2Rvd25yZXYueG1sRI/RasJA&#10;FETfhf7Dcgu+6cZqi4muIoIlPjbNB1yy1ySYvRuy27jt13cFwcdhZs4w230wnRhpcK1lBYt5AoK4&#10;srrlWkH5fZqtQTiPrLGzTAp+ycF+9zLZYqbtjb9oLHwtIoRdhgoa7/tMSlc1ZNDNbU8cvYsdDPoo&#10;h1rqAW8Rbjr5liQf0mDLcaHBno4NVdfixyj4y4s2Tyk9nM+rUZaE4fOSBqWmr+GwAeEp+Gf40c61&#10;guU73L/EHyB3/wAAAP//AwBQSwECLQAUAAYACAAAACEA2+H2y+4AAACFAQAAEwAAAAAAAAAAAAAA&#10;AAAAAAAAW0NvbnRlbnRfVHlwZXNdLnhtbFBLAQItABQABgAIAAAAIQBa9CxbvwAAABUBAAALAAAA&#10;AAAAAAAAAAAAAB8BAABfcmVscy8ucmVsc1BLAQItABQABgAIAAAAIQCX2SLBwgAAANsAAAAPAAAA&#10;AAAAAAAAAAAAAAcCAABkcnMvZG93bnJldi54bWxQSwUGAAAAAAMAAwC3AAAA9gIAAAAA&#10;" fillcolor="white [3212]" strokecolor="white" strokeweight="6pt">
                        <v:fill opacity="19789f"/>
                      </v:oval>
                      <v:oval id="Oval 24"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oPAwQAAANsAAAAPAAAAZHJzL2Rvd25yZXYueG1sRI9Bi8Iw&#10;FITvC/6H8IS9bRNdkKUaRURFCh604vnRPNti81KbqN1/vxGEPQ4z8w0zW/S2EQ/qfO1YwyhRIIgL&#10;Z2ouNZzyzdcPCB+QDTaOScMveVjMBx8zTI178oEex1CKCGGfooYqhDaV0hcVWfSJa4mjd3GdxRBl&#10;V0rT4TPCbSPHSk2kxZrjQoUtrSoqrse71aDaLN9nljzyOc/K603t5Hat9eewX05BBOrDf/jd3hkN&#10;3xN4fYk/QM7/AAAA//8DAFBLAQItABQABgAIAAAAIQDb4fbL7gAAAIUBAAATAAAAAAAAAAAAAAAA&#10;AAAAAABbQ29udGVudF9UeXBlc10ueG1sUEsBAi0AFAAGAAgAAAAhAFr0LFu/AAAAFQEAAAsAAAAA&#10;AAAAAAAAAAAAHwEAAF9yZWxzLy5yZWxzUEsBAi0AFAAGAAgAAAAhAMc6g8DBAAAA2wAAAA8AAAAA&#10;AAAAAAAAAAAABwIAAGRycy9kb3ducmV2LnhtbFBLBQYAAAAAAwADALcAAAD1AgAAAAA=&#10;" filled="f" strokeweight="2.25pt"/>
                    </v:group>
                  </w:pict>
                </mc:Fallback>
              </mc:AlternateContent>
            </w:r>
            <w:r>
              <w:rPr>
                <w:noProof/>
                <w:lang w:val="de-DE" w:eastAsia="de-DE"/>
              </w:rPr>
              <w:drawing>
                <wp:inline distT="0" distB="0" distL="0" distR="0" wp14:anchorId="10D774DB" wp14:editId="10D774DC">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1" w14:textId="77777777" w:rsidR="00D01AC3" w:rsidRPr="00D01AC3" w:rsidRDefault="00D01AC3" w:rsidP="00D01AC3">
            <w:pPr>
              <w:rPr>
                <w:lang w:val="de-DE"/>
              </w:rPr>
            </w:pPr>
            <w:r w:rsidRPr="00D01AC3">
              <w:rPr>
                <w:lang w:val="de-DE"/>
              </w:rPr>
              <w:t>Hier können neue Formatvorlagen erstellt, bestehende können nicht verändert werden.</w:t>
            </w:r>
          </w:p>
        </w:tc>
      </w:tr>
      <w:tr w:rsidR="00D01AC3" w:rsidRPr="00D01AC3" w14:paraId="10D774A6" w14:textId="77777777" w:rsidTr="00EB6E96">
        <w:tc>
          <w:tcPr>
            <w:tcW w:w="4503" w:type="dxa"/>
            <w:shd w:val="clear" w:color="auto" w:fill="auto"/>
            <w:vAlign w:val="center"/>
          </w:tcPr>
          <w:p w14:paraId="10D774A3" w14:textId="77777777" w:rsidR="00D01AC3" w:rsidRPr="00D01AC3" w:rsidRDefault="00EA6BA2" w:rsidP="00D01AC3">
            <w:pPr>
              <w:rPr>
                <w:lang w:val="de-DE"/>
              </w:rPr>
            </w:pPr>
            <w:r>
              <w:rPr>
                <w:noProof/>
                <w:lang w:val="de-DE" w:eastAsia="de-DE"/>
              </w:rPr>
              <mc:AlternateContent>
                <mc:Choice Requires="wpg">
                  <w:drawing>
                    <wp:anchor distT="0" distB="0" distL="114300" distR="114300" simplePos="0" relativeHeight="251668480" behindDoc="0" locked="0" layoutInCell="1" allowOverlap="1" wp14:anchorId="10D774DD" wp14:editId="10D774DE">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F61756"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RuCvQAAANsAAAAPAAAAZHJzL2Rvd25yZXYueG1sRE/NisIw&#10;EL4v+A5hBG+aKiK2GkWElXq0+gBDM7bFZlKabI0+vTkIe/z4/rf7YFoxUO8aywrmswQEcWl1w5WC&#10;2/V3ugbhPLLG1jIpeJGD/W70s8VM2ydfaCh8JWIIuwwV1N53mZSurMmgm9mOOHJ32xv0EfaV1D0+&#10;Y7hp5SJJVtJgw7Ghxo6ONZWP4s8oeOdFk6eUHs7n5SBvhOF0T4NSk3E4bEB4Cv5f/HXnWsEijo1f&#10;4g+Quw8AAAD//wMAUEsBAi0AFAAGAAgAAAAhANvh9svuAAAAhQEAABMAAAAAAAAAAAAAAAAAAAAA&#10;AFtDb250ZW50X1R5cGVzXS54bWxQSwECLQAUAAYACAAAACEAWvQsW78AAAAVAQAACwAAAAAAAAAA&#10;AAAAAAAfAQAAX3JlbHMvLnJlbHNQSwECLQAUAAYACAAAACEA/AEbgr0AAADbAAAADwAAAAAAAAAA&#10;AAAAAAAHAgAAZHJzL2Rvd25yZXYueG1sUEsFBgAAAAADAAMAtwAAAPECAAAAAA==&#10;" fillcolor="white [3212]" strokecolor="white" strokeweight="6pt">
                        <v:fill opacity="19789f"/>
                      </v:oval>
                      <v:oval id="Oval 30"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IFvwQAAANsAAAAPAAAAZHJzL2Rvd25yZXYueG1sRI9Bi8Iw&#10;FITvC/6H8IS9bRM9iFuNIqIihT1oxfOjebbF5qU2Ubv/fiMIexxm5htmvuxtIx7U+dqxhlGiQBAX&#10;ztRcajjl268pCB+QDTaOScMveVguBh9zTI178oEex1CKCGGfooYqhDaV0hcVWfSJa4mjd3GdxRBl&#10;V0rT4TPCbSPHSk2kxZrjQoUtrSsqrse71aDaLP/JLHnkc56V15vay91G689hv5qBCNSH//C7vTca&#10;xt/w+hJ/gFz8AQAA//8DAFBLAQItABQABgAIAAAAIQDb4fbL7gAAAIUBAAATAAAAAAAAAAAAAAAA&#10;AAAAAABbQ29udGVudF9UeXBlc10ueG1sUEsBAi0AFAAGAAgAAAAhAFr0LFu/AAAAFQEAAAsAAAAA&#10;AAAAAAAAAAAAHwEAAF9yZWxzLy5yZWxzUEsBAi0AFAAGAAgAAAAhADN8gW/BAAAA2wAAAA8AAAAA&#10;AAAAAAAAAAAABwIAAGRycy9kb3ducmV2LnhtbFBLBQYAAAAAAwADALcAAAD1AgAAAAA=&#10;" filled="f" strokeweight="2.25pt"/>
                    </v:group>
                  </w:pict>
                </mc:Fallback>
              </mc:AlternateContent>
            </w:r>
            <w:r w:rsidR="00D7012F">
              <w:rPr>
                <w:noProof/>
                <w:lang w:val="de-DE" w:eastAsia="de-DE"/>
              </w:rPr>
              <w:drawing>
                <wp:inline distT="0" distB="0" distL="0" distR="0" wp14:anchorId="10D774DF" wp14:editId="10D774E0">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4" w14:textId="77777777" w:rsidR="00D01AC3" w:rsidRPr="00D01AC3" w:rsidRDefault="00D01AC3" w:rsidP="00D01AC3">
            <w:pPr>
              <w:rPr>
                <w:lang w:val="de-DE"/>
              </w:rPr>
            </w:pPr>
            <w:r w:rsidRPr="00D01AC3">
              <w:rPr>
                <w:lang w:val="de-DE"/>
              </w:rPr>
              <w:t xml:space="preserve">Hier können neue Formatvorlagen erstellt, </w:t>
            </w:r>
            <w:proofErr w:type="gramStart"/>
            <w:r w:rsidRPr="00D01AC3">
              <w:rPr>
                <w:lang w:val="de-DE"/>
              </w:rPr>
              <w:t>gelöscht  und</w:t>
            </w:r>
            <w:proofErr w:type="gramEnd"/>
            <w:r w:rsidRPr="00D01AC3">
              <w:rPr>
                <w:lang w:val="de-DE"/>
              </w:rPr>
              <w:t xml:space="preserve"> auch verändert werden.</w:t>
            </w:r>
          </w:p>
          <w:p w14:paraId="10D774A5" w14:textId="77777777" w:rsidR="00D01AC3" w:rsidRPr="00D01AC3" w:rsidRDefault="00D01AC3" w:rsidP="00D01AC3">
            <w:pPr>
              <w:rPr>
                <w:lang w:val="de-DE"/>
              </w:rPr>
            </w:pPr>
            <w:r w:rsidRPr="00D01AC3">
              <w:rPr>
                <w:lang w:val="de-DE"/>
              </w:rPr>
              <w:t xml:space="preserve">Durch Klicken auf die Schaltfläche </w:t>
            </w:r>
            <w:r w:rsidR="00D7012F" w:rsidRPr="00FE2768">
              <w:rPr>
                <w:noProof/>
                <w:position w:val="-6"/>
                <w:lang w:val="de-DE" w:eastAsia="de-DE"/>
              </w:rPr>
              <w:drawing>
                <wp:inline distT="0" distB="0" distL="0" distR="0" wp14:anchorId="10D774E1" wp14:editId="10D774E2">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14:paraId="10D774A7" w14:textId="77777777" w:rsidR="00D01AC3" w:rsidRPr="00D01AC3" w:rsidRDefault="00D01AC3"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14:paraId="10D774A8" w14:textId="77777777" w:rsidR="00D01AC3" w:rsidRPr="00420C54" w:rsidRDefault="00D01AC3" w:rsidP="000311B6">
      <w:pPr>
        <w:pStyle w:val="berschrift2"/>
        <w:rPr>
          <w:lang w:val="de-DE"/>
        </w:rPr>
      </w:pPr>
      <w:bookmarkStart w:id="31" w:name="_GoBack"/>
      <w:r w:rsidRPr="00420C54">
        <w:rPr>
          <w:lang w:val="de-DE"/>
        </w:rPr>
        <w:t>Vorgehensweise zum Erstellen einer Formatvorlage</w:t>
      </w:r>
    </w:p>
    <w:p w14:paraId="10D774A9" w14:textId="77777777" w:rsidR="00D01AC3" w:rsidRPr="00D01AC3" w:rsidRDefault="00D01AC3" w:rsidP="000311B6">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6552A" w:rsidRPr="00D6552A">
        <w:rPr>
          <w:rStyle w:val="Befehl"/>
          <w:rFonts w:eastAsiaTheme="majorEastAsia"/>
          <w:position w:val="-6"/>
          <w:lang w:val="de-DE" w:eastAsia="de-DE"/>
        </w:rPr>
        <w:drawing>
          <wp:inline distT="0" distB="0" distL="0" distR="0" wp14:anchorId="10D774E3" wp14:editId="10D774E4">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AA" w14:textId="77777777" w:rsidR="00D01AC3" w:rsidRPr="00D01AC3" w:rsidRDefault="00D01AC3" w:rsidP="000311B6">
      <w:pPr>
        <w:spacing w:after="0"/>
        <w:rPr>
          <w:lang w:val="de-DE"/>
        </w:rPr>
      </w:pPr>
      <w:r w:rsidRPr="00D01AC3">
        <w:rPr>
          <w:lang w:val="de-DE"/>
        </w:rPr>
        <w:t>Klicken Sie auf</w:t>
      </w:r>
    </w:p>
    <w:p w14:paraId="10D774AB" w14:textId="77777777" w:rsidR="00D6552A" w:rsidRDefault="00EA6BA2" w:rsidP="000311B6">
      <w:pPr>
        <w:rPr>
          <w:lang w:val="de-DE"/>
        </w:rPr>
      </w:pPr>
      <w:r>
        <w:rPr>
          <w:noProof/>
          <w:lang w:val="de-DE" w:eastAsia="de-DE"/>
        </w:rPr>
        <w:lastRenderedPageBreak/>
        <mc:AlternateContent>
          <mc:Choice Requires="wpg">
            <w:drawing>
              <wp:anchor distT="0" distB="0" distL="114300" distR="114300" simplePos="0" relativeHeight="251669504" behindDoc="0" locked="0" layoutInCell="1" allowOverlap="1" wp14:anchorId="10D774E5" wp14:editId="10D774E6">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431C77"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m1wvAAAANoAAAAPAAAAZHJzL2Rvd25yZXYueG1sRE/NisIw&#10;EL4v+A5hBG9rqojYahQRlHq0+gBDM7bFZlKaWKNPbw4Le/z4/je7YFoxUO8aywpm0wQEcWl1w5WC&#10;2/X4uwLhPLLG1jIpeJOD3Xb0s8FM2xdfaCh8JWIIuwwV1N53mZSurMmgm9qOOHJ32xv0EfaV1D2+&#10;Yrhp5TxJltJgw7Ghxo4ONZWP4mkUfPKiyVNK9+fzYpA3wnC6p0GpyTjs1yA8Bf8v/nPnWkHcGq/E&#10;GyC3XwAAAP//AwBQSwECLQAUAAYACAAAACEA2+H2y+4AAACFAQAAEwAAAAAAAAAAAAAAAAAAAAAA&#10;W0NvbnRlbnRfVHlwZXNdLnhtbFBLAQItABQABgAIAAAAIQBa9CxbvwAAABUBAAALAAAAAAAAAAAA&#10;AAAAAB8BAABfcmVscy8ucmVsc1BLAQItABQABgAIAAAAIQAkRm1wvAAAANoAAAAPAAAAAAAAAAAA&#10;AAAAAAcCAABkcnMvZG93bnJldi54bWxQSwUGAAAAAAMAAwC3AAAA8AIAAAAA&#10;" fillcolor="white [3212]" strokecolor="white" strokeweight="6pt">
                  <v:fill opacity="19789f"/>
                </v:oval>
                <v:oval id="Oval 33"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YtqwQAAANsAAAAPAAAAZHJzL2Rvd25yZXYueG1sRI9Bi8Iw&#10;FITvC/6H8IS9bRMFZalGEVGRwh604vnRPNti81KbqN1/vxGEPQ4z8w0zX/a2EQ/qfO1YwyhRIIgL&#10;Z2ouNZzy7dc3CB+QDTaOScMveVguBh9zTI178oEex1CKCGGfooYqhDaV0hcVWfSJa4mjd3GdxRBl&#10;V0rT4TPCbSPHSk2lxZrjQoUtrSsqrse71aDaLP/JLHnkc56V15vay91G689hv5qBCNSH//C7vTca&#10;xhN4fYk/QC7+AAAA//8DAFBLAQItABQABgAIAAAAIQDb4fbL7gAAAIUBAAATAAAAAAAAAAAAAAAA&#10;AAAAAABbQ29udGVudF9UeXBlc10ueG1sUEsBAi0AFAAGAAgAAAAhAFr0LFu/AAAAFQEAAAsAAAAA&#10;AAAAAAAAAAAAHwEAAF9yZWxzLy5yZWxzUEsBAi0AFAAGAAgAAAAhALIxi2rBAAAA2wAAAA8AAAAA&#10;AAAAAAAAAAAABwIAAGRycy9kb3ducmV2LnhtbFBLBQYAAAAAAwADALcAAAD1AgAAAAA=&#10;" filled="f" strokeweight="2.25pt"/>
              </v:group>
            </w:pict>
          </mc:Fallback>
        </mc:AlternateContent>
      </w:r>
      <w:r w:rsidR="00D6552A">
        <w:rPr>
          <w:noProof/>
          <w:lang w:val="de-DE" w:eastAsia="de-DE"/>
        </w:rPr>
        <w:drawing>
          <wp:inline distT="0" distB="0" distL="0" distR="0" wp14:anchorId="10D774E7" wp14:editId="10D774E8">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C" w14:textId="77777777" w:rsidR="00D01AC3" w:rsidRPr="00D01AC3" w:rsidRDefault="00D01AC3" w:rsidP="000311B6">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14:paraId="10D774AD" w14:textId="77777777" w:rsidR="00D01AC3" w:rsidRPr="00D01AC3" w:rsidRDefault="00D01AC3" w:rsidP="000311B6">
      <w:pPr>
        <w:rPr>
          <w:lang w:val="de-DE"/>
        </w:rPr>
      </w:pPr>
      <w:r w:rsidRPr="00D01AC3">
        <w:rPr>
          <w:lang w:val="de-DE"/>
        </w:rPr>
        <w:t xml:space="preserve"> </w:t>
      </w:r>
      <w:r w:rsidR="00D6552A">
        <w:rPr>
          <w:noProof/>
          <w:lang w:val="de-DE" w:eastAsia="de-DE"/>
        </w:rPr>
        <w:drawing>
          <wp:inline distT="0" distB="0" distL="0" distR="0" wp14:anchorId="10D774E9" wp14:editId="10D774EA">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E" w14:textId="77777777" w:rsidR="00D01AC3" w:rsidRPr="00D01AC3" w:rsidRDefault="00D01AC3" w:rsidP="000311B6">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angezeigt. Das heißt, die neu zu erstellende Formatvorlage basiert auf der zugrunde liegenden Formatvorlage.</w:t>
      </w:r>
    </w:p>
    <w:p w14:paraId="10D774AF" w14:textId="77777777" w:rsidR="00D01AC3" w:rsidRPr="00D01AC3" w:rsidRDefault="00D01AC3" w:rsidP="000311B6">
      <w:pPr>
        <w:rPr>
          <w:lang w:val="de-DE"/>
        </w:rPr>
      </w:pPr>
      <w:r w:rsidRPr="00D01AC3">
        <w:rPr>
          <w:lang w:val="de-DE"/>
        </w:rPr>
        <w:t xml:space="preserve">Das bedeutet aber auch, dass sie von dieser zugrunde liegenden Formatvorlage abhängig ist. Ändert sich </w:t>
      </w:r>
      <w:proofErr w:type="spellStart"/>
      <w:r w:rsidRPr="00D01AC3">
        <w:rPr>
          <w:lang w:val="de-DE"/>
        </w:rPr>
        <w:t>zB</w:t>
      </w:r>
      <w:proofErr w:type="spellEnd"/>
      <w:r w:rsidRPr="00D01AC3">
        <w:rPr>
          <w:lang w:val="de-DE"/>
        </w:rPr>
        <w:t xml:space="preserve"> in der Formatvorlage </w:t>
      </w:r>
      <w:r w:rsidRPr="00D01AC3">
        <w:rPr>
          <w:i/>
          <w:lang w:val="de-DE"/>
        </w:rPr>
        <w:t>Standard</w:t>
      </w:r>
      <w:r w:rsidRPr="00D01AC3">
        <w:rPr>
          <w:lang w:val="de-DE"/>
        </w:rPr>
        <w:t xml:space="preserve"> die Schriftart, ändert sich diese auch in der neuen Formatvorlage.</w:t>
      </w:r>
    </w:p>
    <w:p w14:paraId="10D774B0" w14:textId="77777777" w:rsidR="00D01AC3" w:rsidRPr="00D01AC3" w:rsidRDefault="00D01AC3" w:rsidP="000311B6">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14:paraId="10D774B1" w14:textId="77777777" w:rsidR="00D01AC3" w:rsidRPr="00D01AC3" w:rsidRDefault="00D01AC3" w:rsidP="000311B6">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14:paraId="10D774B2" w14:textId="77777777" w:rsidR="00D01AC3" w:rsidRPr="00D01AC3" w:rsidRDefault="00D01AC3" w:rsidP="000311B6">
      <w:pPr>
        <w:rPr>
          <w:lang w:val="de-DE"/>
        </w:rPr>
      </w:pPr>
      <w:r w:rsidRPr="00D01AC3">
        <w:rPr>
          <w:lang w:val="de-DE"/>
        </w:rPr>
        <w:t>Beachten Sie, dass der Formatvorlagentyp nachträglich nicht mehr geändert werden kann.</w:t>
      </w:r>
    </w:p>
    <w:p w14:paraId="10D774B3" w14:textId="77777777" w:rsidR="00D01AC3" w:rsidRPr="00D01AC3" w:rsidRDefault="00D01AC3" w:rsidP="000311B6">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14:paraId="10D774B4" w14:textId="77777777" w:rsidR="00D01AC3" w:rsidRPr="00D01AC3" w:rsidRDefault="00D01AC3" w:rsidP="000311B6">
      <w:pPr>
        <w:rPr>
          <w:lang w:val="de-DE"/>
        </w:rPr>
      </w:pPr>
      <w:r w:rsidRPr="00D01AC3">
        <w:rPr>
          <w:lang w:val="de-DE"/>
        </w:rPr>
        <w:t xml:space="preserve">Klicken Sie auf die Schaltfläche </w:t>
      </w:r>
      <w:r w:rsidRPr="00D01AC3">
        <w:rPr>
          <w:noProof/>
          <w:lang w:val="de-DE" w:eastAsia="de-DE"/>
        </w:rPr>
        <w:drawing>
          <wp:inline distT="0" distB="0" distL="0" distR="0" wp14:anchorId="10D774EB" wp14:editId="10D774EC">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1"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14:paraId="10D774B5" w14:textId="77777777" w:rsidR="00D01AC3" w:rsidRPr="00D01AC3" w:rsidRDefault="00D01AC3" w:rsidP="000311B6">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14:paraId="10D774B6" w14:textId="77777777" w:rsidR="00D01AC3" w:rsidRPr="00D01AC3" w:rsidRDefault="00D01AC3" w:rsidP="000311B6">
      <w:pPr>
        <w:rPr>
          <w:lang w:val="de-DE"/>
        </w:rPr>
      </w:pPr>
      <w:r w:rsidRPr="00D01AC3">
        <w:rPr>
          <w:lang w:val="de-DE"/>
        </w:rPr>
        <w:t>Formatvorlagen werden standardmäßig im aktuellen Dokument gespeichert. D</w:t>
      </w:r>
      <w:r w:rsidR="00D6552A">
        <w:rPr>
          <w:lang w:val="de-DE"/>
        </w:rPr>
        <w:t xml:space="preserve">. </w:t>
      </w:r>
      <w:r w:rsidRPr="00D01AC3">
        <w:rPr>
          <w:lang w:val="de-DE"/>
        </w:rPr>
        <w:t>h</w:t>
      </w:r>
      <w:r w:rsidR="00D6552A">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14:paraId="10D774B7" w14:textId="77777777" w:rsidR="00D01AC3" w:rsidRPr="00D01AC3" w:rsidRDefault="00D01AC3" w:rsidP="000311B6">
      <w:pPr>
        <w:rPr>
          <w:lang w:val="de-DE"/>
        </w:rPr>
      </w:pPr>
      <w:r w:rsidRPr="00D01AC3">
        <w:rPr>
          <w:lang w:val="de-DE"/>
        </w:rPr>
        <w:lastRenderedPageBreak/>
        <w:t>Wenn Sie die Formatvorlage zur verbundenen Dokumentvorlage hinzufügen, wirkt sich das auf alle neuen Dokumente aus, die auf dieser Dokumentvorlage basieren.</w:t>
      </w:r>
    </w:p>
    <w:p w14:paraId="10D774B8" w14:textId="77777777" w:rsidR="00D01AC3" w:rsidRPr="00D01AC3" w:rsidRDefault="00D01AC3" w:rsidP="000311B6">
      <w:pPr>
        <w:rPr>
          <w:lang w:val="de-DE"/>
        </w:rPr>
      </w:pPr>
      <w:r w:rsidRPr="00D01AC3">
        <w:rPr>
          <w:lang w:val="de-DE"/>
        </w:rPr>
        <w:t xml:space="preserve"> 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14:paraId="10D774B9" w14:textId="77777777" w:rsidR="00D01AC3" w:rsidRPr="00D01AC3" w:rsidRDefault="00D01AC3" w:rsidP="000311B6">
      <w:pPr>
        <w:rPr>
          <w:lang w:val="de-DE"/>
        </w:rPr>
      </w:pPr>
      <w:r w:rsidRPr="00D01AC3">
        <w:rPr>
          <w:lang w:val="de-DE"/>
        </w:rPr>
        <w:t xml:space="preserve">Nach Erstellen der neuen Formatvorlage klicken Sie auf die Schaltfläche </w:t>
      </w:r>
      <w:r w:rsidR="00D6552A" w:rsidRPr="00D6552A">
        <w:rPr>
          <w:noProof/>
          <w:position w:val="-6"/>
          <w:lang w:val="de-DE" w:eastAsia="de-DE"/>
        </w:rPr>
        <w:drawing>
          <wp:inline distT="0" distB="0" distL="0" distR="0" wp14:anchorId="10D774ED" wp14:editId="10D774EE">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72343" cy="190800"/>
                    </a:xfrm>
                    <a:prstGeom prst="rect">
                      <a:avLst/>
                    </a:prstGeom>
                  </pic:spPr>
                </pic:pic>
              </a:graphicData>
            </a:graphic>
          </wp:inline>
        </w:drawing>
      </w:r>
      <w:r w:rsidRPr="00D01AC3">
        <w:rPr>
          <w:lang w:val="de-DE"/>
        </w:rPr>
        <w:t xml:space="preserve"> .</w:t>
      </w:r>
    </w:p>
    <w:bookmarkEnd w:id="31"/>
    <w:p w14:paraId="10D774BA" w14:textId="77777777" w:rsidR="00143F09" w:rsidRDefault="00143F09" w:rsidP="000311B6"/>
    <w:sectPr w:rsidR="00143F09" w:rsidSect="005D5F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AC3"/>
    <w:rsid w:val="000311B6"/>
    <w:rsid w:val="000419AD"/>
    <w:rsid w:val="0007772F"/>
    <w:rsid w:val="000E337E"/>
    <w:rsid w:val="0013022A"/>
    <w:rsid w:val="00143F09"/>
    <w:rsid w:val="002B1D7D"/>
    <w:rsid w:val="00322312"/>
    <w:rsid w:val="00335015"/>
    <w:rsid w:val="00420C54"/>
    <w:rsid w:val="00423882"/>
    <w:rsid w:val="004C1DC4"/>
    <w:rsid w:val="00504E52"/>
    <w:rsid w:val="00520F4B"/>
    <w:rsid w:val="005D5F9A"/>
    <w:rsid w:val="0062000B"/>
    <w:rsid w:val="006527CC"/>
    <w:rsid w:val="007C1577"/>
    <w:rsid w:val="009118D5"/>
    <w:rsid w:val="00B16AF4"/>
    <w:rsid w:val="00BA3F7B"/>
    <w:rsid w:val="00C92BF1"/>
    <w:rsid w:val="00D01AC3"/>
    <w:rsid w:val="00D2783D"/>
    <w:rsid w:val="00D47782"/>
    <w:rsid w:val="00D6552A"/>
    <w:rsid w:val="00D7012F"/>
    <w:rsid w:val="00EA6BA2"/>
    <w:rsid w:val="00F53E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7746A"/>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3F7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BA3F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0311B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 w:type="character" w:customStyle="1" w:styleId="berschrift1Zchn">
    <w:name w:val="Überschrift 1 Zchn"/>
    <w:basedOn w:val="Absatz-Standardschriftart"/>
    <w:link w:val="berschrift1"/>
    <w:uiPriority w:val="9"/>
    <w:rsid w:val="00BA3F7B"/>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BA3F7B"/>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311B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14.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216642EAEF044E8864A2318C38CF59" ma:contentTypeVersion="11" ma:contentTypeDescription="Ein neues Dokument erstellen." ma:contentTypeScope="" ma:versionID="f670956c8b2f6054ec0fc9f484e8fd8e">
  <xsd:schema xmlns:xsd="http://www.w3.org/2001/XMLSchema" xmlns:xs="http://www.w3.org/2001/XMLSchema" xmlns:p="http://schemas.microsoft.com/office/2006/metadata/properties" xmlns:ns3="972a3979-5871-4564-bbf1-866eb03273d2" xmlns:ns4="f2ce3c75-711d-4d18-8b3d-6528a27b38a9" targetNamespace="http://schemas.microsoft.com/office/2006/metadata/properties" ma:root="true" ma:fieldsID="70b46234831b3e00e6ffc208bed38335" ns3:_="" ns4:_="">
    <xsd:import namespace="972a3979-5871-4564-bbf1-866eb03273d2"/>
    <xsd:import namespace="f2ce3c75-711d-4d18-8b3d-6528a27b38a9"/>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a3979-5871-4564-bbf1-866eb03273d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ce3c75-711d-4d18-8b3d-6528a27b38a9"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description="" ma:internalName="SharedWithDetails" ma:readOnly="true">
      <xsd:simpleType>
        <xsd:restriction base="dms:Note">
          <xsd:maxLength value="255"/>
        </xsd:restriction>
      </xsd:simpleType>
    </xsd:element>
    <xsd:element name="SharingHintHash" ma:index="13"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E9BAB1-7F93-47C3-A1AC-710BED237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a3979-5871-4564-bbf1-866eb03273d2"/>
    <ds:schemaRef ds:uri="f2ce3c75-711d-4d18-8b3d-6528a27b3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B811F8-1510-4378-BF7F-2CBD77A271D2}">
  <ds:schemaRefs>
    <ds:schemaRef ds:uri="http://schemas.microsoft.com/sharepoint/v3/contenttype/forms"/>
  </ds:schemaRefs>
</ds:datastoreItem>
</file>

<file path=customXml/itemProps3.xml><?xml version="1.0" encoding="utf-8"?>
<ds:datastoreItem xmlns:ds="http://schemas.openxmlformats.org/officeDocument/2006/customXml" ds:itemID="{2949640A-52DC-438F-AA42-CF42A95CEEDE}">
  <ds:schemaRefs>
    <ds:schemaRef ds:uri="f2ce3c75-711d-4d18-8b3d-6528a27b38a9"/>
    <ds:schemaRef ds:uri="http://schemas.microsoft.com/office/infopath/2007/PartnerControl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 ds:uri="972a3979-5871-4564-bbf1-866eb03273d2"/>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1052</Words>
  <Characters>6630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Edith Neubauer</cp:lastModifiedBy>
  <cp:revision>2</cp:revision>
  <dcterms:created xsi:type="dcterms:W3CDTF">2019-08-01T18:56:00Z</dcterms:created>
  <dcterms:modified xsi:type="dcterms:W3CDTF">2019-08-01T18:56:00Z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0x01010002216642EAEF044E8864A2318C38CF59</vt:lpwstr>
  </property>
</Properties>
</file>