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98C42" w14:textId="77777777" w:rsidR="00FB02BB" w:rsidRPr="00ED215C" w:rsidRDefault="00FB02BB" w:rsidP="00FB02BB">
      <w:pPr>
        <w:spacing w:line="259" w:lineRule="auto"/>
        <w:rPr>
          <w:caps/>
          <w:szCs w:val="24"/>
          <w:lang w:val="de-AT"/>
        </w:rPr>
      </w:pPr>
      <w:bookmarkStart w:id="0" w:name="_Hlk12913891"/>
      <w:bookmarkStart w:id="1" w:name="_GoBack"/>
      <w:bookmarkEnd w:id="1"/>
      <w:r w:rsidRPr="00ED215C">
        <w:rPr>
          <w:caps/>
          <w:szCs w:val="24"/>
          <w:lang w:val="de-AT"/>
        </w:rPr>
        <w:t>KIKI-toys AG</w:t>
      </w:r>
    </w:p>
    <w:p w14:paraId="0ED6970C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Spielwarengroßhandel</w:t>
      </w:r>
    </w:p>
    <w:p w14:paraId="596D5D62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Industriestraße 72</w:t>
      </w:r>
    </w:p>
    <w:p w14:paraId="53A45104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1010 Wien</w:t>
      </w:r>
    </w:p>
    <w:p w14:paraId="61C4ED2E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5ACBD8AC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59442BF4" w14:textId="77777777" w:rsidR="00FB02BB" w:rsidRPr="009A077B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Frau</w:t>
      </w:r>
    </w:p>
    <w:p w14:paraId="275717F1" w14:textId="77777777" w:rsidR="00FB02BB" w:rsidRPr="009A077B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Sophie Gartner</w:t>
      </w:r>
    </w:p>
    <w:p w14:paraId="533E4C65" w14:textId="77777777" w:rsidR="00FB02BB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Grazer Straße 7</w:t>
      </w:r>
    </w:p>
    <w:p w14:paraId="1805A259" w14:textId="77777777" w:rsidR="00FB02BB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8480 Mureck</w:t>
      </w:r>
    </w:p>
    <w:p w14:paraId="2B31FA23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3755E755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 xml:space="preserve">Wien, </w:t>
      </w:r>
    </w:p>
    <w:p w14:paraId="759880D1" w14:textId="77777777" w:rsidR="00FB02BB" w:rsidRDefault="00FB02BB" w:rsidP="00FB02BB">
      <w:pPr>
        <w:spacing w:line="259" w:lineRule="auto"/>
        <w:rPr>
          <w:rFonts w:cs="Aharoni"/>
          <w:bCs/>
          <w:szCs w:val="24"/>
          <w:lang w:val="de-AT"/>
        </w:rPr>
      </w:pPr>
    </w:p>
    <w:p w14:paraId="7692C311" w14:textId="77777777" w:rsidR="00FB02BB" w:rsidRPr="00ED215C" w:rsidRDefault="00FB02BB" w:rsidP="00FB02BB">
      <w:pPr>
        <w:spacing w:line="259" w:lineRule="auto"/>
        <w:rPr>
          <w:rFonts w:cs="Aharoni"/>
          <w:bCs/>
          <w:szCs w:val="24"/>
          <w:lang w:val="de-AT"/>
        </w:rPr>
      </w:pPr>
      <w:r w:rsidRPr="00ED215C">
        <w:rPr>
          <w:rFonts w:cs="Aharoni"/>
          <w:bCs/>
          <w:szCs w:val="24"/>
          <w:lang w:val="de-AT"/>
        </w:rPr>
        <w:t>Neuer</w:t>
      </w:r>
      <w:r w:rsidRPr="00ED215C">
        <w:rPr>
          <w:rFonts w:cs="Aharoni"/>
          <w:szCs w:val="24"/>
          <w:lang w:val="de-AT"/>
        </w:rPr>
        <w:t xml:space="preserve"> </w:t>
      </w:r>
      <w:r w:rsidRPr="00ED215C">
        <w:rPr>
          <w:rFonts w:cs="Aharoni"/>
          <w:bCs/>
          <w:szCs w:val="24"/>
          <w:lang w:val="de-AT"/>
        </w:rPr>
        <w:t>Katalog</w:t>
      </w:r>
    </w:p>
    <w:p w14:paraId="775247CD" w14:textId="77777777" w:rsidR="00FB02BB" w:rsidRDefault="00FB02BB" w:rsidP="00FB02BB">
      <w:pPr>
        <w:spacing w:line="259" w:lineRule="auto"/>
        <w:rPr>
          <w:bCs/>
          <w:szCs w:val="24"/>
          <w:lang w:val="de-AT"/>
        </w:rPr>
      </w:pPr>
    </w:p>
    <w:p w14:paraId="2A998194" w14:textId="77777777" w:rsidR="00FB02BB" w:rsidRPr="00ED215C" w:rsidRDefault="00FB02BB" w:rsidP="00FB02BB">
      <w:pPr>
        <w:spacing w:line="259" w:lineRule="auto"/>
        <w:rPr>
          <w:bCs/>
          <w:szCs w:val="24"/>
          <w:lang w:val="de-AT"/>
        </w:rPr>
      </w:pPr>
    </w:p>
    <w:p w14:paraId="5E0CD937" w14:textId="77777777" w:rsidR="00FB02BB" w:rsidRPr="00ED215C" w:rsidRDefault="00FB02BB" w:rsidP="00FB02BB">
      <w:pPr>
        <w:spacing w:line="259" w:lineRule="auto"/>
        <w:rPr>
          <w:bCs/>
          <w:szCs w:val="24"/>
          <w:lang w:val="de-AT"/>
        </w:rPr>
      </w:pPr>
      <w:r w:rsidRPr="00ED215C">
        <w:rPr>
          <w:noProof/>
          <w:szCs w:val="24"/>
          <w:lang w:val="de-AT"/>
        </w:rPr>
        <w:t xml:space="preserve">Sehr geehrte </w:t>
      </w:r>
      <w:r>
        <w:rPr>
          <w:noProof/>
          <w:szCs w:val="24"/>
          <w:lang w:val="de-AT"/>
        </w:rPr>
        <w:t>Frau Gartner</w:t>
      </w:r>
      <w:r>
        <w:rPr>
          <w:szCs w:val="24"/>
          <w:lang w:val="de-AT"/>
        </w:rPr>
        <w:t>,</w:t>
      </w:r>
    </w:p>
    <w:p w14:paraId="2DF5F3A4" w14:textId="77777777" w:rsidR="00FB02BB" w:rsidRPr="00ED215C" w:rsidRDefault="00FB02BB" w:rsidP="00FB02BB">
      <w:pPr>
        <w:spacing w:line="259" w:lineRule="auto"/>
        <w:rPr>
          <w:bCs/>
          <w:szCs w:val="24"/>
          <w:lang w:val="de-AT"/>
        </w:rPr>
      </w:pPr>
    </w:p>
    <w:p w14:paraId="4F909A31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n</w:t>
      </w:r>
      <w:r w:rsidRPr="00ED215C">
        <w:rPr>
          <w:szCs w:val="24"/>
          <w:lang w:val="de-AT"/>
        </w:rPr>
        <w:t>ach einem erfolgreichen Geschäftsjahr freuen wir uns, Ihnen den neuen Katalog für unser Sortiment übersenden zu können. Wie Sie sehen werden, haben wir alle Produkte erneut hervorragend positioniert.</w:t>
      </w:r>
    </w:p>
    <w:p w14:paraId="79782BCE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12356E28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Unsere aktuellsten Angebote:</w:t>
      </w:r>
    </w:p>
    <w:p w14:paraId="26CFB2CC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090B13C7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proofErr w:type="gramStart"/>
      <w:r w:rsidRPr="00ED215C">
        <w:rPr>
          <w:szCs w:val="24"/>
          <w:lang w:val="de-AT"/>
        </w:rPr>
        <w:t>Internetbestellungen !NEU</w:t>
      </w:r>
      <w:proofErr w:type="gramEnd"/>
      <w:r w:rsidRPr="00ED215C">
        <w:rPr>
          <w:szCs w:val="24"/>
          <w:lang w:val="de-AT"/>
        </w:rPr>
        <w:t>!</w:t>
      </w:r>
    </w:p>
    <w:p w14:paraId="090280B4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 w:rsidRPr="00ED215C">
        <w:rPr>
          <w:szCs w:val="24"/>
          <w:lang w:val="de-AT"/>
        </w:rPr>
        <w:t>Alle aktuellen Computerspiele</w:t>
      </w:r>
    </w:p>
    <w:p w14:paraId="401030D6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482E6B77" w14:textId="77777777" w:rsidR="00FB02BB" w:rsidRDefault="00FB02BB" w:rsidP="00FB02BB">
      <w:pPr>
        <w:spacing w:line="259" w:lineRule="auto"/>
        <w:jc w:val="both"/>
      </w:pPr>
      <w:r>
        <w:t>Wir hoffen, dass Sie auch im kommenden Jahr die Angebote wieder in großem Umfang nützen werden.</w:t>
      </w:r>
    </w:p>
    <w:p w14:paraId="37DD9962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4B5226AF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  <w:r>
        <w:rPr>
          <w:szCs w:val="24"/>
          <w:lang w:val="de-AT"/>
        </w:rPr>
        <w:t>F</w:t>
      </w:r>
      <w:r w:rsidRPr="00ED215C">
        <w:rPr>
          <w:szCs w:val="24"/>
          <w:lang w:val="de-AT"/>
        </w:rPr>
        <w:t>reundliche Grüße</w:t>
      </w:r>
    </w:p>
    <w:p w14:paraId="29A2D880" w14:textId="77777777" w:rsidR="00FB02BB" w:rsidRPr="00ED215C" w:rsidRDefault="00FB02BB" w:rsidP="00FB02BB">
      <w:pPr>
        <w:spacing w:line="259" w:lineRule="auto"/>
        <w:rPr>
          <w:szCs w:val="24"/>
          <w:lang w:val="de-AT"/>
        </w:rPr>
      </w:pPr>
    </w:p>
    <w:p w14:paraId="67586091" w14:textId="77777777" w:rsidR="00FB02BB" w:rsidRPr="00ED215C" w:rsidRDefault="00FB02BB" w:rsidP="00FB02BB">
      <w:pPr>
        <w:spacing w:line="259" w:lineRule="auto"/>
        <w:rPr>
          <w:bCs/>
          <w:szCs w:val="24"/>
          <w:lang w:val="de-AT"/>
        </w:rPr>
      </w:pPr>
      <w:r w:rsidRPr="00ED215C">
        <w:rPr>
          <w:bCs/>
          <w:szCs w:val="24"/>
          <w:lang w:val="de-AT"/>
        </w:rPr>
        <w:t>KIKI-Toys AG</w:t>
      </w:r>
    </w:p>
    <w:p w14:paraId="447D921D" w14:textId="77777777" w:rsidR="00FB02BB" w:rsidRDefault="00FB02BB" w:rsidP="00FB02BB">
      <w:pPr>
        <w:spacing w:line="259" w:lineRule="auto"/>
        <w:rPr>
          <w:bCs/>
          <w:szCs w:val="24"/>
          <w:lang w:val="de-AT"/>
        </w:rPr>
      </w:pPr>
      <w:r w:rsidRPr="00ED215C">
        <w:rPr>
          <w:bCs/>
          <w:szCs w:val="24"/>
          <w:lang w:val="de-AT"/>
        </w:rPr>
        <w:t>Spielwarengroßhandel</w:t>
      </w:r>
      <w:bookmarkEnd w:id="0"/>
    </w:p>
    <w:p w14:paraId="205B2A8B" w14:textId="77777777" w:rsidR="007F0546" w:rsidRDefault="007F0546"/>
    <w:sectPr w:rsidR="007F0546" w:rsidSect="00565BF2">
      <w:pgSz w:w="11907" w:h="16840" w:code="9"/>
      <w:pgMar w:top="1412" w:right="1412" w:bottom="1140" w:left="1412" w:header="737" w:footer="851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BB"/>
    <w:rsid w:val="007F0546"/>
    <w:rsid w:val="00B44A66"/>
    <w:rsid w:val="00FB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6244"/>
  <w15:chartTrackingRefBased/>
  <w15:docId w15:val="{52C79E2B-3F6C-4AE3-94B5-A3A7395B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02BB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Lydia</cp:lastModifiedBy>
  <cp:revision>3</cp:revision>
  <dcterms:created xsi:type="dcterms:W3CDTF">2019-07-03T16:51:00Z</dcterms:created>
  <dcterms:modified xsi:type="dcterms:W3CDTF">2019-07-03T16:55:00Z</dcterms:modified>
</cp:coreProperties>
</file>